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58B6" w14:textId="77777777" w:rsidR="00EB0886" w:rsidRPr="001C1929" w:rsidRDefault="00EB0886" w:rsidP="00EB0886">
      <w:pPr>
        <w:rPr>
          <w:rFonts w:ascii="Meiryo UI" w:eastAsia="Meiryo UI" w:hAnsi="Meiryo UI"/>
          <w:sz w:val="28"/>
          <w:szCs w:val="28"/>
        </w:rPr>
      </w:pPr>
      <w:bookmarkStart w:id="0" w:name="_Hlk20739828"/>
      <w:bookmarkStart w:id="1" w:name="_GoBack"/>
      <w:bookmarkEnd w:id="0"/>
      <w:bookmarkEnd w:id="1"/>
      <w:r w:rsidRPr="001C1929">
        <w:rPr>
          <w:rStyle w:val="normaltextrun"/>
          <w:rFonts w:ascii="Meiryo UI" w:eastAsia="Meiryo UI" w:hAnsi="Meiryo UI" w:hint="eastAsia"/>
          <w:color w:val="333333"/>
          <w:sz w:val="28"/>
          <w:szCs w:val="28"/>
          <w:shd w:val="clear" w:color="auto" w:fill="FFFFFF"/>
        </w:rPr>
        <w:t>2019年度</w:t>
      </w:r>
      <w:r w:rsidRPr="001C1929">
        <w:rPr>
          <w:rStyle w:val="normaltextrun"/>
          <w:rFonts w:ascii="Meiryo UI" w:eastAsia="Meiryo UI" w:hAnsi="Meiryo UI" w:hint="eastAsia"/>
          <w:color w:val="333333"/>
          <w:sz w:val="28"/>
          <w:szCs w:val="28"/>
          <w:shd w:val="clear" w:color="auto" w:fill="FFFFFF"/>
          <w:lang w:eastAsia="zh-CN"/>
        </w:rPr>
        <w:t xml:space="preserve">　東海連合会細胞診</w:t>
      </w:r>
      <w:r w:rsidRPr="001C1929">
        <w:rPr>
          <w:rStyle w:val="normaltextrun"/>
          <w:rFonts w:ascii="Meiryo UI" w:eastAsia="Meiryo UI" w:hAnsi="Meiryo UI" w:hint="eastAsia"/>
          <w:color w:val="333333"/>
          <w:sz w:val="28"/>
          <w:szCs w:val="28"/>
          <w:shd w:val="clear" w:color="auto" w:fill="FFFFFF"/>
        </w:rPr>
        <w:t>実技講習会</w:t>
      </w:r>
      <w:r w:rsidRPr="001C1929">
        <w:rPr>
          <w:rStyle w:val="eop"/>
          <w:rFonts w:ascii="Meiryo UI" w:eastAsia="Meiryo UI" w:hAnsi="Meiryo UI" w:hint="eastAsia"/>
          <w:color w:val="000000"/>
          <w:sz w:val="28"/>
          <w:szCs w:val="28"/>
          <w:shd w:val="clear" w:color="auto" w:fill="FFFFFF"/>
        </w:rPr>
        <w:t> </w:t>
      </w:r>
      <w:r w:rsidRPr="001C1929">
        <w:rPr>
          <w:rFonts w:ascii="Meiryo UI" w:eastAsia="Meiryo UI" w:hAnsi="Meiryo UI" w:hint="eastAsia"/>
          <w:sz w:val="28"/>
          <w:szCs w:val="28"/>
        </w:rPr>
        <w:t xml:space="preserve">　受験申し込み案内</w:t>
      </w:r>
    </w:p>
    <w:p w14:paraId="4DDDFBA2" w14:textId="77777777" w:rsidR="00EB0886" w:rsidRPr="001C1929" w:rsidRDefault="00EB0886" w:rsidP="00EB0886">
      <w:pPr>
        <w:rPr>
          <w:rFonts w:ascii="Meiryo UI" w:eastAsia="Meiryo UI" w:hAnsi="Meiryo UI"/>
          <w:sz w:val="16"/>
          <w:szCs w:val="16"/>
        </w:rPr>
      </w:pPr>
    </w:p>
    <w:p w14:paraId="580B548F" w14:textId="77777777" w:rsidR="00EB0886" w:rsidRPr="001C1929" w:rsidRDefault="00EB0886" w:rsidP="00EB0886">
      <w:pPr>
        <w:spacing w:line="0" w:lineRule="atLeast"/>
        <w:rPr>
          <w:rFonts w:ascii="Meiryo UI" w:eastAsia="Meiryo UI" w:hAnsi="Meiryo UI" w:cs="Century"/>
          <w:color w:val="000000" w:themeColor="text1"/>
          <w:szCs w:val="21"/>
        </w:rPr>
      </w:pPr>
      <w:r w:rsidRPr="001C1929">
        <w:rPr>
          <w:rFonts w:ascii="Meiryo UI" w:eastAsia="Meiryo UI" w:hAnsi="Meiryo UI" w:cs="Century" w:hint="eastAsia"/>
          <w:color w:val="000000" w:themeColor="text1"/>
          <w:szCs w:val="21"/>
        </w:rPr>
        <w:t>受験を希望されるかたは、下記URLないしQRコードよりお申込みください。</w:t>
      </w:r>
    </w:p>
    <w:p w14:paraId="45B7E291" w14:textId="77777777" w:rsidR="00EB0886" w:rsidRPr="001C1929" w:rsidRDefault="00EB0886" w:rsidP="00EB0886">
      <w:pPr>
        <w:spacing w:line="0" w:lineRule="atLeast"/>
        <w:rPr>
          <w:rFonts w:ascii="Meiryo UI" w:eastAsia="Meiryo UI" w:hAnsi="Meiryo UI" w:cs="Century"/>
          <w:szCs w:val="21"/>
        </w:rPr>
      </w:pPr>
      <w:r w:rsidRPr="001C1929">
        <w:rPr>
          <w:rFonts w:ascii="Meiryo UI" w:eastAsia="Meiryo UI" w:hAnsi="Meiryo UI" w:cs="Century" w:hint="eastAsia"/>
          <w:color w:val="000000" w:themeColor="text1"/>
          <w:szCs w:val="21"/>
        </w:rPr>
        <w:t>なお、</w:t>
      </w:r>
      <w:r w:rsidRPr="001C1929">
        <w:rPr>
          <w:rFonts w:ascii="Meiryo UI" w:eastAsia="Meiryo UI" w:hAnsi="Meiryo UI" w:cs="Meiryo UI" w:hint="eastAsia"/>
          <w:color w:val="000000"/>
          <w:szCs w:val="21"/>
        </w:rPr>
        <w:t>東海連合会の施設(愛知・岐阜・三重)の方を優先しています。申し込みフォームを間違えないようにご注意ください。</w:t>
      </w:r>
    </w:p>
    <w:p w14:paraId="3A7BAEBE" w14:textId="77777777" w:rsidR="00EB0886" w:rsidRPr="001C1929" w:rsidRDefault="00EB0886">
      <w:pPr>
        <w:rPr>
          <w:rFonts w:ascii="Meiryo UI" w:eastAsia="Meiryo UI" w:hAnsi="Meiryo UI"/>
        </w:rPr>
      </w:pPr>
    </w:p>
    <w:p w14:paraId="35EB6F3D" w14:textId="77777777" w:rsidR="00EB0886" w:rsidRPr="001C1929" w:rsidRDefault="001C1929" w:rsidP="001C1929">
      <w:pPr>
        <w:pStyle w:val="a4"/>
        <w:numPr>
          <w:ilvl w:val="0"/>
          <w:numId w:val="4"/>
        </w:numPr>
        <w:ind w:leftChars="0"/>
        <w:rPr>
          <w:rFonts w:ascii="Meiryo UI" w:eastAsia="Meiryo UI" w:hAnsi="Meiryo UI"/>
          <w:b/>
          <w:bCs/>
          <w:sz w:val="24"/>
          <w:szCs w:val="24"/>
        </w:rPr>
      </w:pPr>
      <w:r w:rsidRPr="001C1929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1" locked="0" layoutInCell="1" allowOverlap="1" wp14:anchorId="48922F69" wp14:editId="2B319FEB">
            <wp:simplePos x="0" y="0"/>
            <wp:positionH relativeFrom="column">
              <wp:posOffset>253365</wp:posOffset>
            </wp:positionH>
            <wp:positionV relativeFrom="paragraph">
              <wp:posOffset>387985</wp:posOffset>
            </wp:positionV>
            <wp:extent cx="2293620" cy="2072640"/>
            <wp:effectExtent l="0" t="0" r="0" b="381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5"/>
                    <a:stretch/>
                  </pic:blipFill>
                  <pic:spPr bwMode="auto">
                    <a:xfrm>
                      <a:off x="0" y="0"/>
                      <a:ext cx="22936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0886" w:rsidRPr="001C1929">
        <w:rPr>
          <w:rFonts w:ascii="Meiryo UI" w:eastAsia="Meiryo UI" w:hAnsi="Meiryo UI" w:hint="eastAsia"/>
          <w:b/>
          <w:bCs/>
          <w:sz w:val="24"/>
          <w:szCs w:val="24"/>
        </w:rPr>
        <w:t>東海連合会に所属している施設（愛知・岐阜・三重）の方</w:t>
      </w:r>
    </w:p>
    <w:p w14:paraId="24174430" w14:textId="77777777" w:rsidR="001C1929" w:rsidRPr="001C1929" w:rsidRDefault="00CA545E" w:rsidP="001C1929">
      <w:pPr>
        <w:pStyle w:val="a4"/>
        <w:ind w:leftChars="0" w:left="420"/>
        <w:rPr>
          <w:rFonts w:ascii="Meiryo UI" w:eastAsia="Meiryo UI" w:hAnsi="Meiryo UI"/>
        </w:rPr>
      </w:pPr>
      <w:hyperlink r:id="rId9" w:history="1">
        <w:r w:rsidR="001C1929" w:rsidRPr="001C1929">
          <w:rPr>
            <w:rStyle w:val="a3"/>
            <w:rFonts w:ascii="Meiryo UI" w:eastAsia="Meiryo UI" w:hAnsi="Meiryo UI"/>
          </w:rPr>
          <w:t>https://docs.google.com/forms/d/e/1FAIpQLSdIe4NE3azew9J2ev6ZEJFhm1bYNJMmHP8zF8hkPuLAQr-ehg/viewform?usp=sf_link</w:t>
        </w:r>
      </w:hyperlink>
    </w:p>
    <w:p w14:paraId="2B9FB4CA" w14:textId="77777777" w:rsidR="001C1929" w:rsidRPr="001C1929" w:rsidRDefault="001C1929" w:rsidP="001C1929">
      <w:pPr>
        <w:rPr>
          <w:rFonts w:ascii="Meiryo UI" w:eastAsia="Meiryo UI" w:hAnsi="Meiryo UI"/>
        </w:rPr>
      </w:pPr>
    </w:p>
    <w:p w14:paraId="28E76A92" w14:textId="77777777" w:rsidR="001C1929" w:rsidRPr="001C1929" w:rsidRDefault="001C1929" w:rsidP="001C1929">
      <w:pPr>
        <w:pStyle w:val="a4"/>
        <w:numPr>
          <w:ilvl w:val="0"/>
          <w:numId w:val="4"/>
        </w:numPr>
        <w:ind w:leftChars="0"/>
        <w:rPr>
          <w:rFonts w:ascii="Meiryo UI" w:eastAsia="Meiryo UI" w:hAnsi="Meiryo UI"/>
          <w:b/>
          <w:bCs/>
          <w:sz w:val="24"/>
          <w:szCs w:val="24"/>
        </w:rPr>
      </w:pPr>
      <w:r w:rsidRPr="001C1929">
        <w:rPr>
          <w:rFonts w:ascii="Meiryo UI" w:eastAsia="Meiryo UI" w:hAnsi="Meiryo UI" w:hint="eastAsia"/>
          <w:b/>
          <w:bCs/>
          <w:sz w:val="24"/>
          <w:szCs w:val="24"/>
        </w:rPr>
        <w:t>東海連合会以外の施設の方</w:t>
      </w:r>
    </w:p>
    <w:p w14:paraId="50F03DED" w14:textId="77777777" w:rsidR="00EB0886" w:rsidRPr="001C1929" w:rsidRDefault="001C1929" w:rsidP="00EB0886">
      <w:pPr>
        <w:rPr>
          <w:rFonts w:ascii="Meiryo UI" w:eastAsia="Meiryo UI" w:hAnsi="Meiryo UI"/>
        </w:rPr>
      </w:pPr>
      <w:r w:rsidRPr="001C1929">
        <w:rPr>
          <w:rFonts w:ascii="Meiryo UI" w:eastAsia="Meiryo UI" w:hAnsi="Meiryo UI"/>
          <w:noProof/>
        </w:rPr>
        <w:drawing>
          <wp:inline distT="0" distB="0" distL="0" distR="0" wp14:anchorId="29D0CCDE" wp14:editId="4A5039F6">
            <wp:extent cx="2293620" cy="21183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1"/>
                    <a:stretch/>
                  </pic:blipFill>
                  <pic:spPr bwMode="auto">
                    <a:xfrm>
                      <a:off x="0" y="0"/>
                      <a:ext cx="22936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4939A" w14:textId="77777777" w:rsidR="001C1929" w:rsidRPr="001C1929" w:rsidRDefault="00CA545E">
      <w:pPr>
        <w:rPr>
          <w:rFonts w:ascii="Meiryo UI" w:eastAsia="Meiryo UI" w:hAnsi="Meiryo UI"/>
        </w:rPr>
      </w:pPr>
      <w:hyperlink r:id="rId11" w:history="1">
        <w:r w:rsidR="001C1929" w:rsidRPr="001C1929">
          <w:rPr>
            <w:rStyle w:val="a3"/>
            <w:rFonts w:ascii="Meiryo UI" w:eastAsia="Meiryo UI" w:hAnsi="Meiryo UI"/>
          </w:rPr>
          <w:t>https://docs.google.com/forms/d/e/1FAIpQLSd5kd9L0nSvTaKZUfc9b6v_o_z_4baJ1glGhyhNf0qqk0uu2w/viewform?usp=sf_link</w:t>
        </w:r>
      </w:hyperlink>
    </w:p>
    <w:p w14:paraId="181F4102" w14:textId="77777777" w:rsidR="001C1929" w:rsidRPr="001C1929" w:rsidRDefault="001C1929"/>
    <w:sectPr w:rsidR="001C1929" w:rsidRPr="001C1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6BF"/>
    <w:multiLevelType w:val="hybridMultilevel"/>
    <w:tmpl w:val="CB844476"/>
    <w:lvl w:ilvl="0" w:tplc="3AF8CBEC">
      <w:numFmt w:val="bullet"/>
      <w:lvlText w:val="・"/>
      <w:lvlJc w:val="left"/>
      <w:pPr>
        <w:ind w:left="420" w:hanging="420"/>
      </w:pPr>
      <w:rPr>
        <w:rFonts w:ascii="Meiryo UI" w:eastAsia="Meiryo UI" w:hAnsi="Meiryo UI" w:cs="Century" w:hint="eastAsia"/>
      </w:rPr>
    </w:lvl>
    <w:lvl w:ilvl="1" w:tplc="16B0D526">
      <w:numFmt w:val="bullet"/>
      <w:lvlText w:val="※"/>
      <w:lvlJc w:val="left"/>
      <w:pPr>
        <w:ind w:left="780" w:hanging="360"/>
      </w:pPr>
      <w:rPr>
        <w:rFonts w:ascii="Meiryo UI" w:eastAsia="Meiryo UI" w:hAnsi="Meiryo UI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C3A01"/>
    <w:multiLevelType w:val="hybridMultilevel"/>
    <w:tmpl w:val="FBD84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44AEB"/>
    <w:multiLevelType w:val="hybridMultilevel"/>
    <w:tmpl w:val="CAEAF2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11121"/>
    <w:multiLevelType w:val="hybridMultilevel"/>
    <w:tmpl w:val="AD4E0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86"/>
    <w:rsid w:val="001C1929"/>
    <w:rsid w:val="00573960"/>
    <w:rsid w:val="00CA545E"/>
    <w:rsid w:val="00E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6DCC8"/>
  <w15:chartTrackingRefBased/>
  <w15:docId w15:val="{CD337E32-A45B-49CC-8E2D-AE8A7229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B0886"/>
  </w:style>
  <w:style w:type="character" w:customStyle="1" w:styleId="eop">
    <w:name w:val="eop"/>
    <w:basedOn w:val="a0"/>
    <w:rsid w:val="00EB0886"/>
  </w:style>
  <w:style w:type="character" w:styleId="a3">
    <w:name w:val="Hyperlink"/>
    <w:basedOn w:val="a0"/>
    <w:uiPriority w:val="99"/>
    <w:unhideWhenUsed/>
    <w:rsid w:val="00EB08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88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B0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d5kd9L0nSvTaKZUfc9b6v_o_z_4baJ1glGhyhNf0qqk0uu2w/viewform?usp=sf_lin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dIe4NE3azew9J2ev6ZEJFhm1bYNJMmHP8zF8hkPuLAQr-ehg/viewform?usp=sf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83240-E581-48F0-BE36-5D25A9C01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C7B13-92AB-455C-81C2-FD342223E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3CC55-091D-49E1-99C1-0C8B7D694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NMH01029</cp:lastModifiedBy>
  <cp:revision>2</cp:revision>
  <dcterms:created xsi:type="dcterms:W3CDTF">2019-10-04T09:05:00Z</dcterms:created>
  <dcterms:modified xsi:type="dcterms:W3CDTF">2019-10-04T09:05:00Z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